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F3" w:rsidRPr="008B18F3" w:rsidRDefault="00074CE6" w:rsidP="008B18F3">
      <w:pPr>
        <w:pStyle w:val="Spistreci1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 w:rsidRPr="008B18F3">
        <w:rPr>
          <w:rFonts w:ascii="Arial Narrow" w:hAnsi="Arial Narrow" w:cstheme="minorHAnsi"/>
          <w:sz w:val="22"/>
          <w:szCs w:val="22"/>
        </w:rPr>
        <w:t>Załącznik nr 1</w:t>
      </w:r>
      <w:r w:rsidR="00BF003F" w:rsidRPr="008B18F3">
        <w:rPr>
          <w:rFonts w:ascii="Arial Narrow" w:hAnsi="Arial Narrow" w:cstheme="minorHAnsi"/>
          <w:sz w:val="22"/>
          <w:szCs w:val="22"/>
        </w:rPr>
        <w:t xml:space="preserve"> – </w:t>
      </w:r>
      <w:bookmarkStart w:id="0" w:name="OLE_LINK1"/>
      <w:bookmarkStart w:id="1" w:name="OLE_LINK2"/>
      <w:r w:rsidRPr="008B18F3">
        <w:rPr>
          <w:rFonts w:ascii="Arial Narrow" w:hAnsi="Arial Narrow" w:cstheme="minorHAnsi"/>
          <w:sz w:val="22"/>
          <w:szCs w:val="22"/>
        </w:rPr>
        <w:t>Szczegółowy opis przedmiotu zamówienia</w:t>
      </w:r>
      <w:r w:rsidR="00B17156">
        <w:rPr>
          <w:rFonts w:ascii="Arial Narrow" w:hAnsi="Arial Narrow" w:cstheme="minorHAnsi"/>
          <w:b w:val="0"/>
          <w:bCs w:val="0"/>
          <w:sz w:val="22"/>
          <w:szCs w:val="22"/>
        </w:rPr>
        <w:t xml:space="preserve"> do zapytania z dnia 13</w:t>
      </w:r>
      <w:r w:rsidR="00B85381">
        <w:rPr>
          <w:rFonts w:ascii="Arial Narrow" w:hAnsi="Arial Narrow" w:cstheme="minorHAnsi"/>
          <w:b w:val="0"/>
          <w:bCs w:val="0"/>
          <w:sz w:val="22"/>
          <w:szCs w:val="22"/>
        </w:rPr>
        <w:t>.11</w:t>
      </w:r>
      <w:r w:rsidR="008B18F3" w:rsidRPr="008B18F3">
        <w:rPr>
          <w:rFonts w:ascii="Arial Narrow" w:hAnsi="Arial Narrow" w:cstheme="minorHAnsi"/>
          <w:b w:val="0"/>
          <w:bCs w:val="0"/>
          <w:sz w:val="22"/>
          <w:szCs w:val="22"/>
        </w:rPr>
        <w:t xml:space="preserve">.2018 r. </w:t>
      </w:r>
      <w:r w:rsidR="00B85381">
        <w:rPr>
          <w:rFonts w:ascii="Arial Narrow" w:hAnsi="Arial Narrow" w:cs="Garamond"/>
          <w:sz w:val="22"/>
          <w:szCs w:val="22"/>
        </w:rPr>
        <w:t>na wydruk poradnika i</w:t>
      </w:r>
      <w:r w:rsidR="008B18F3" w:rsidRPr="008B18F3">
        <w:rPr>
          <w:rFonts w:ascii="Arial Narrow" w:hAnsi="Arial Narrow" w:cs="Garamond"/>
          <w:sz w:val="22"/>
          <w:szCs w:val="22"/>
        </w:rPr>
        <w:t xml:space="preserve"> wydruk magazynu </w:t>
      </w:r>
    </w:p>
    <w:p w:rsidR="00074CE6" w:rsidRPr="008B18F3" w:rsidRDefault="00074CE6" w:rsidP="00B76553">
      <w:pPr>
        <w:spacing w:after="200"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684A11" w:rsidRPr="008B18F3" w:rsidRDefault="00684A11" w:rsidP="00684A11">
      <w:pPr>
        <w:spacing w:after="200" w:line="276" w:lineRule="auto"/>
        <w:rPr>
          <w:rFonts w:ascii="Arial Narrow" w:hAnsi="Arial Narrow" w:cstheme="minorHAnsi"/>
          <w:b/>
          <w:bCs/>
          <w:sz w:val="22"/>
          <w:szCs w:val="22"/>
        </w:rPr>
      </w:pPr>
      <w:r w:rsidRPr="008B18F3">
        <w:rPr>
          <w:rFonts w:ascii="Arial Narrow" w:hAnsi="Arial Narrow" w:cstheme="minorHAnsi"/>
          <w:b/>
          <w:bCs/>
          <w:sz w:val="22"/>
          <w:szCs w:val="22"/>
        </w:rPr>
        <w:t xml:space="preserve">Część A – </w:t>
      </w:r>
      <w:r w:rsidR="00C33354" w:rsidRPr="008B18F3">
        <w:rPr>
          <w:rFonts w:ascii="Arial Narrow" w:hAnsi="Arial Narrow" w:cstheme="minorHAnsi"/>
          <w:b/>
          <w:bCs/>
          <w:sz w:val="22"/>
          <w:szCs w:val="22"/>
        </w:rPr>
        <w:t>Wydruk poradników</w:t>
      </w:r>
    </w:p>
    <w:tbl>
      <w:tblPr>
        <w:tblW w:w="10540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79"/>
        <w:gridCol w:w="4281"/>
        <w:gridCol w:w="855"/>
        <w:gridCol w:w="1280"/>
        <w:gridCol w:w="1280"/>
      </w:tblGrid>
      <w:tr w:rsidR="00C33354" w:rsidRPr="008B18F3" w:rsidTr="008B18F3">
        <w:trPr>
          <w:trHeight w:val="7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354" w:rsidRPr="008B18F3" w:rsidRDefault="00C33354" w:rsidP="00FE54B4">
            <w:pPr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8B18F3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netto łącznie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brutto łącznie</w:t>
            </w:r>
          </w:p>
        </w:tc>
      </w:tr>
      <w:tr w:rsidR="000005D9" w:rsidRPr="008B18F3" w:rsidTr="008B18F3">
        <w:trPr>
          <w:trHeight w:val="2402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Wydruk poradników </w:t>
            </w:r>
          </w:p>
        </w:tc>
        <w:tc>
          <w:tcPr>
            <w:tcW w:w="4281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bottom"/>
          </w:tcPr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Format: 21 cm x 21 cm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Objętość; 40 str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(środek) + 4 str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Papier: kreda </w:t>
            </w:r>
            <w:proofErr w:type="spellStart"/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silk</w:t>
            </w:r>
            <w:proofErr w:type="spellEnd"/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- 250 g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- 130 g (środek)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druk CMYK+CMYK (4+4)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lakier dyspersyjny 1+0 (strona zewnętrzna okładki)</w:t>
            </w:r>
          </w:p>
          <w:p w:rsidR="000005D9" w:rsidRPr="008B18F3" w:rsidRDefault="001C79B8" w:rsidP="001C79B8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Oprawa broszurowa - 2 zszywki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135 000 szt</w:t>
            </w:r>
            <w:r w:rsidR="001C79B8"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84A11" w:rsidRPr="008B18F3" w:rsidRDefault="00684A11" w:rsidP="00B76553">
      <w:pPr>
        <w:spacing w:after="200" w:line="276" w:lineRule="auto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bookmarkEnd w:id="0"/>
    <w:bookmarkEnd w:id="1"/>
    <w:p w:rsidR="00AF09FE" w:rsidRPr="008B18F3" w:rsidRDefault="00C33354" w:rsidP="00AF09FE">
      <w:pPr>
        <w:rPr>
          <w:rFonts w:ascii="Arial Narrow" w:hAnsi="Arial Narrow" w:cstheme="minorHAnsi"/>
          <w:b/>
          <w:sz w:val="22"/>
          <w:szCs w:val="22"/>
        </w:rPr>
      </w:pPr>
      <w:r w:rsidRPr="008B18F3">
        <w:rPr>
          <w:rFonts w:ascii="Arial Narrow" w:hAnsi="Arial Narrow" w:cstheme="minorHAnsi"/>
          <w:b/>
          <w:sz w:val="22"/>
          <w:szCs w:val="22"/>
        </w:rPr>
        <w:t>Część B – Wydruk magazynu</w:t>
      </w:r>
    </w:p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405" w:type="dxa"/>
        <w:tblInd w:w="-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79"/>
        <w:gridCol w:w="4281"/>
        <w:gridCol w:w="720"/>
        <w:gridCol w:w="1280"/>
        <w:gridCol w:w="1280"/>
      </w:tblGrid>
      <w:tr w:rsidR="00C33354" w:rsidRPr="008B18F3" w:rsidTr="008B18F3">
        <w:trPr>
          <w:trHeight w:val="76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3354" w:rsidRPr="008B18F3" w:rsidRDefault="00C33354" w:rsidP="00684A11">
            <w:pPr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8B18F3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3354" w:rsidRPr="008B18F3" w:rsidRDefault="00C33354" w:rsidP="00684A11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C3335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netto łącznie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354" w:rsidRPr="008B18F3" w:rsidRDefault="00C33354" w:rsidP="00FE54B4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Cena brutto łącznie</w:t>
            </w:r>
          </w:p>
        </w:tc>
      </w:tr>
      <w:tr w:rsidR="000005D9" w:rsidRPr="008B18F3" w:rsidTr="008B18F3">
        <w:trPr>
          <w:trHeight w:val="2165"/>
        </w:trPr>
        <w:tc>
          <w:tcPr>
            <w:tcW w:w="46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8B18F3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Wydruk magazynu</w:t>
            </w:r>
          </w:p>
        </w:tc>
        <w:tc>
          <w:tcPr>
            <w:tcW w:w="4281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Format: A4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Objętość: 80str (środek) + 4str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Papier: ART SILK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- 90g (środek)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- 250g (okładka)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Kolorystyka: 4+4</w:t>
            </w:r>
          </w:p>
          <w:p w:rsidR="001C79B8" w:rsidRPr="001C79B8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Oprawa: klejona</w:t>
            </w:r>
          </w:p>
          <w:p w:rsidR="000005D9" w:rsidRPr="008B18F3" w:rsidRDefault="001C79B8" w:rsidP="001C79B8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Uszlachetnienie: Folia matowa na okładce (1+0)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B18F3">
              <w:rPr>
                <w:rFonts w:ascii="Arial Narrow" w:hAnsi="Arial Narrow" w:cstheme="minorHAnsi"/>
                <w:color w:val="000000"/>
                <w:sz w:val="20"/>
                <w:szCs w:val="20"/>
              </w:rPr>
              <w:t>20 000 szt</w:t>
            </w:r>
            <w:r w:rsidR="001C79B8">
              <w:rPr>
                <w:rFonts w:ascii="Arial Narrow" w:hAnsi="Arial Narrow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5D9" w:rsidRPr="008B18F3" w:rsidRDefault="000005D9" w:rsidP="008B18F3">
            <w:pPr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C33354" w:rsidRPr="008B18F3" w:rsidRDefault="00C33354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 w:rsidP="00AF09FE">
      <w:pPr>
        <w:rPr>
          <w:rFonts w:ascii="Arial Narrow" w:hAnsi="Arial Narrow" w:cstheme="minorHAnsi"/>
          <w:b/>
          <w:sz w:val="22"/>
          <w:szCs w:val="22"/>
        </w:rPr>
      </w:pPr>
    </w:p>
    <w:p w:rsidR="00074CE6" w:rsidRPr="008B18F3" w:rsidRDefault="00074CE6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Pr="008B18F3" w:rsidRDefault="00684A11">
      <w:pPr>
        <w:rPr>
          <w:rFonts w:ascii="Arial Narrow" w:hAnsi="Arial Narrow" w:cstheme="minorHAnsi"/>
          <w:b/>
          <w:sz w:val="22"/>
          <w:szCs w:val="22"/>
        </w:rPr>
      </w:pPr>
    </w:p>
    <w:p w:rsidR="00684A11" w:rsidRDefault="00B17156" w:rsidP="00B17156">
      <w:pPr>
        <w:jc w:val="right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…………………………………………………..</w:t>
      </w:r>
    </w:p>
    <w:p w:rsidR="00B17156" w:rsidRPr="008B18F3" w:rsidRDefault="00B17156" w:rsidP="00B17156">
      <w:pPr>
        <w:ind w:left="4956" w:firstLine="708"/>
        <w:jc w:val="center"/>
        <w:rPr>
          <w:rFonts w:ascii="Arial Narrow" w:hAnsi="Arial Narrow" w:cstheme="minorHAnsi"/>
          <w:b/>
          <w:sz w:val="22"/>
          <w:szCs w:val="22"/>
        </w:rPr>
      </w:pPr>
      <w:bookmarkStart w:id="2" w:name="_GoBack"/>
      <w:bookmarkEnd w:id="2"/>
      <w:r>
        <w:rPr>
          <w:rFonts w:ascii="Arial Narrow" w:hAnsi="Arial Narrow" w:cstheme="minorHAnsi"/>
          <w:b/>
          <w:sz w:val="22"/>
          <w:szCs w:val="22"/>
        </w:rPr>
        <w:t>podpis</w:t>
      </w:r>
    </w:p>
    <w:sectPr w:rsidR="00B17156" w:rsidRPr="008B18F3" w:rsidSect="00B76553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45" w:rsidRDefault="004B7F45" w:rsidP="00B5554F">
      <w:r>
        <w:separator/>
      </w:r>
    </w:p>
  </w:endnote>
  <w:endnote w:type="continuationSeparator" w:id="0">
    <w:p w:rsidR="004B7F45" w:rsidRDefault="004B7F45" w:rsidP="00B5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45" w:rsidRDefault="004B7F45" w:rsidP="00B5554F">
      <w:r>
        <w:separator/>
      </w:r>
    </w:p>
  </w:footnote>
  <w:footnote w:type="continuationSeparator" w:id="0">
    <w:p w:rsidR="004B7F45" w:rsidRDefault="004B7F45" w:rsidP="00B5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91" w:rsidRDefault="00B67291" w:rsidP="0031446F"/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B67291" w:rsidRPr="00710AB1" w:rsidTr="0031446F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B67291" w:rsidRPr="00710AB1" w:rsidRDefault="00B67291" w:rsidP="0031446F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:rsidR="00B5554F" w:rsidRDefault="00B55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73D"/>
    <w:multiLevelType w:val="hybridMultilevel"/>
    <w:tmpl w:val="DE7A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220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815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0E03"/>
    <w:multiLevelType w:val="hybridMultilevel"/>
    <w:tmpl w:val="785C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2850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EF9"/>
    <w:multiLevelType w:val="hybridMultilevel"/>
    <w:tmpl w:val="66AC6BF2"/>
    <w:lvl w:ilvl="0" w:tplc="C5C49E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44DA"/>
    <w:multiLevelType w:val="hybridMultilevel"/>
    <w:tmpl w:val="36F48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359D"/>
    <w:multiLevelType w:val="hybridMultilevel"/>
    <w:tmpl w:val="8DC2B77E"/>
    <w:lvl w:ilvl="0" w:tplc="FAD46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3C82"/>
    <w:multiLevelType w:val="hybridMultilevel"/>
    <w:tmpl w:val="797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6818"/>
    <w:multiLevelType w:val="hybridMultilevel"/>
    <w:tmpl w:val="8930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A43"/>
    <w:multiLevelType w:val="hybridMultilevel"/>
    <w:tmpl w:val="6156BF40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65830ED9"/>
    <w:multiLevelType w:val="hybridMultilevel"/>
    <w:tmpl w:val="9C2820EC"/>
    <w:lvl w:ilvl="0" w:tplc="BA1C542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6CB93821"/>
    <w:multiLevelType w:val="hybridMultilevel"/>
    <w:tmpl w:val="4CF010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423B"/>
    <w:multiLevelType w:val="hybridMultilevel"/>
    <w:tmpl w:val="7DBC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656D"/>
    <w:multiLevelType w:val="hybridMultilevel"/>
    <w:tmpl w:val="B11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71D2"/>
    <w:multiLevelType w:val="hybridMultilevel"/>
    <w:tmpl w:val="8F0AE6A4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3F"/>
    <w:rsid w:val="000005D9"/>
    <w:rsid w:val="00013998"/>
    <w:rsid w:val="000171DC"/>
    <w:rsid w:val="00045F06"/>
    <w:rsid w:val="00057567"/>
    <w:rsid w:val="000710BE"/>
    <w:rsid w:val="00074CE6"/>
    <w:rsid w:val="00084B10"/>
    <w:rsid w:val="000C5C2A"/>
    <w:rsid w:val="000C76A5"/>
    <w:rsid w:val="000D0F10"/>
    <w:rsid w:val="00100721"/>
    <w:rsid w:val="001C79B8"/>
    <w:rsid w:val="0021263D"/>
    <w:rsid w:val="0023062A"/>
    <w:rsid w:val="0023129B"/>
    <w:rsid w:val="002848E9"/>
    <w:rsid w:val="002D0CAD"/>
    <w:rsid w:val="002E67A4"/>
    <w:rsid w:val="002E68BD"/>
    <w:rsid w:val="002F20CF"/>
    <w:rsid w:val="0031446F"/>
    <w:rsid w:val="00374599"/>
    <w:rsid w:val="003A4D55"/>
    <w:rsid w:val="003A6059"/>
    <w:rsid w:val="004015A8"/>
    <w:rsid w:val="004B7F45"/>
    <w:rsid w:val="004D3136"/>
    <w:rsid w:val="004D530A"/>
    <w:rsid w:val="004E6754"/>
    <w:rsid w:val="0050576E"/>
    <w:rsid w:val="005059AC"/>
    <w:rsid w:val="00507F76"/>
    <w:rsid w:val="00526A8D"/>
    <w:rsid w:val="00540A09"/>
    <w:rsid w:val="005A4C58"/>
    <w:rsid w:val="005C4E5D"/>
    <w:rsid w:val="005D1D17"/>
    <w:rsid w:val="006427DC"/>
    <w:rsid w:val="00660C3C"/>
    <w:rsid w:val="00684A11"/>
    <w:rsid w:val="006861A4"/>
    <w:rsid w:val="006928A0"/>
    <w:rsid w:val="006E0C93"/>
    <w:rsid w:val="007178EE"/>
    <w:rsid w:val="00721372"/>
    <w:rsid w:val="00741761"/>
    <w:rsid w:val="0075714C"/>
    <w:rsid w:val="0077047C"/>
    <w:rsid w:val="007E69A6"/>
    <w:rsid w:val="007F4354"/>
    <w:rsid w:val="008B18F3"/>
    <w:rsid w:val="008D7014"/>
    <w:rsid w:val="008F335A"/>
    <w:rsid w:val="00903CA5"/>
    <w:rsid w:val="00A21002"/>
    <w:rsid w:val="00A260F9"/>
    <w:rsid w:val="00A535D0"/>
    <w:rsid w:val="00A6320E"/>
    <w:rsid w:val="00A65231"/>
    <w:rsid w:val="00A83018"/>
    <w:rsid w:val="00AB1B25"/>
    <w:rsid w:val="00AC6250"/>
    <w:rsid w:val="00AD0D5F"/>
    <w:rsid w:val="00AF09FE"/>
    <w:rsid w:val="00B01B42"/>
    <w:rsid w:val="00B17156"/>
    <w:rsid w:val="00B233AE"/>
    <w:rsid w:val="00B34C1C"/>
    <w:rsid w:val="00B403AC"/>
    <w:rsid w:val="00B5554F"/>
    <w:rsid w:val="00B65E60"/>
    <w:rsid w:val="00B67291"/>
    <w:rsid w:val="00B76553"/>
    <w:rsid w:val="00B84F77"/>
    <w:rsid w:val="00B85381"/>
    <w:rsid w:val="00BC526F"/>
    <w:rsid w:val="00BE20E1"/>
    <w:rsid w:val="00BF003F"/>
    <w:rsid w:val="00C120E7"/>
    <w:rsid w:val="00C15F2E"/>
    <w:rsid w:val="00C33354"/>
    <w:rsid w:val="00C3497B"/>
    <w:rsid w:val="00C65341"/>
    <w:rsid w:val="00C93A57"/>
    <w:rsid w:val="00C96ACF"/>
    <w:rsid w:val="00CA48CF"/>
    <w:rsid w:val="00CA4C56"/>
    <w:rsid w:val="00CF6152"/>
    <w:rsid w:val="00D216D6"/>
    <w:rsid w:val="00D260B5"/>
    <w:rsid w:val="00D53D3E"/>
    <w:rsid w:val="00D8040F"/>
    <w:rsid w:val="00D94038"/>
    <w:rsid w:val="00DE0D98"/>
    <w:rsid w:val="00ED2159"/>
    <w:rsid w:val="00EF0C93"/>
    <w:rsid w:val="00EF5428"/>
    <w:rsid w:val="00F14D0C"/>
    <w:rsid w:val="00F21212"/>
    <w:rsid w:val="00F23153"/>
    <w:rsid w:val="00F801A3"/>
    <w:rsid w:val="00F86013"/>
    <w:rsid w:val="00F87BF4"/>
    <w:rsid w:val="00FB4C85"/>
    <w:rsid w:val="00FD3E41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03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00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2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7291"/>
    <w:rPr>
      <w:b/>
      <w:bCs/>
    </w:rPr>
  </w:style>
  <w:style w:type="table" w:styleId="Tabela-Siatka">
    <w:name w:val="Table Grid"/>
    <w:basedOn w:val="Standardowy"/>
    <w:uiPriority w:val="59"/>
    <w:rsid w:val="0007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5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6553"/>
    <w:rPr>
      <w:color w:val="0000FF" w:themeColor="hyperlink"/>
      <w:u w:val="single"/>
    </w:rPr>
  </w:style>
  <w:style w:type="paragraph" w:styleId="Spistreci1">
    <w:name w:val="toc 1"/>
    <w:basedOn w:val="Normalny"/>
    <w:rsid w:val="008B18F3"/>
    <w:pPr>
      <w:tabs>
        <w:tab w:val="right" w:leader="hyphen" w:pos="9530"/>
      </w:tabs>
      <w:suppressAutoHyphens/>
      <w:spacing w:before="240" w:after="120" w:line="100" w:lineRule="atLeast"/>
      <w:jc w:val="center"/>
    </w:pPr>
    <w:rPr>
      <w:b/>
      <w:bCs/>
      <w:kern w:val="1"/>
      <w:sz w:val="36"/>
      <w:szCs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8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8F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8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8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8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87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7143468</vt:i4>
      </vt:variant>
      <vt:variant>
        <vt:i4>0</vt:i4>
      </vt:variant>
      <vt:variant>
        <vt:i4>0</vt:i4>
      </vt:variant>
      <vt:variant>
        <vt:i4>5</vt:i4>
      </vt:variant>
      <vt:variant>
        <vt:lpwstr>http://www.pro-familia.pl/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Tomek</cp:lastModifiedBy>
  <cp:revision>24</cp:revision>
  <cp:lastPrinted>2017-07-05T19:17:00Z</cp:lastPrinted>
  <dcterms:created xsi:type="dcterms:W3CDTF">2018-01-04T17:08:00Z</dcterms:created>
  <dcterms:modified xsi:type="dcterms:W3CDTF">2018-11-13T10:32:00Z</dcterms:modified>
</cp:coreProperties>
</file>